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074" w:rsidRPr="00A926F8" w:rsidRDefault="00C01074">
      <w:bookmarkStart w:id="0" w:name="_GoBack"/>
      <w:bookmarkEnd w:id="0"/>
    </w:p>
    <w:p w:rsidR="003B0E22" w:rsidRDefault="003B0E22" w:rsidP="003B0E22"/>
    <w:p w:rsidR="0060179A" w:rsidRPr="003A4465" w:rsidRDefault="00B31E0C">
      <w:pPr>
        <w:rPr>
          <w:b/>
        </w:rPr>
      </w:pPr>
      <w:r w:rsidRPr="003A4465">
        <w:rPr>
          <w:b/>
        </w:rPr>
        <w:t>Technisch algemeen</w:t>
      </w:r>
    </w:p>
    <w:p w:rsidR="00B31E0C" w:rsidRDefault="00B31E0C"/>
    <w:p w:rsidR="00B31E0C" w:rsidRDefault="00700209" w:rsidP="00700209">
      <w:pPr>
        <w:pStyle w:val="Lijstalinea"/>
        <w:numPr>
          <w:ilvl w:val="0"/>
          <w:numId w:val="1"/>
        </w:numPr>
      </w:pPr>
      <w:r>
        <w:t>Geen directe koppelingen van extern naar interne servers van Katwijk.</w:t>
      </w:r>
    </w:p>
    <w:p w:rsidR="003125FD" w:rsidRDefault="003125FD" w:rsidP="003125FD">
      <w:pPr>
        <w:pStyle w:val="Lijstalinea"/>
        <w:numPr>
          <w:ilvl w:val="0"/>
          <w:numId w:val="1"/>
        </w:numPr>
      </w:pPr>
      <w:r w:rsidRPr="003125FD">
        <w:t xml:space="preserve">Uitwisselen van gegevens </w:t>
      </w:r>
      <w:r>
        <w:t xml:space="preserve">alleen </w:t>
      </w:r>
      <w:r w:rsidRPr="003125FD">
        <w:t xml:space="preserve">met encryptie </w:t>
      </w:r>
      <w:r>
        <w:t xml:space="preserve">en bij voorkeur </w:t>
      </w:r>
      <w:r w:rsidR="00453102">
        <w:t>via J</w:t>
      </w:r>
      <w:r w:rsidRPr="003125FD">
        <w:t>Net</w:t>
      </w:r>
      <w:r>
        <w:t>.</w:t>
      </w:r>
    </w:p>
    <w:p w:rsidR="00E04158" w:rsidRDefault="00E04158" w:rsidP="00700209">
      <w:pPr>
        <w:pStyle w:val="Lijstalinea"/>
        <w:numPr>
          <w:ilvl w:val="0"/>
          <w:numId w:val="1"/>
        </w:numPr>
      </w:pPr>
      <w:r>
        <w:t xml:space="preserve">Externe verbindingen lopen </w:t>
      </w:r>
      <w:r w:rsidR="003125FD">
        <w:t xml:space="preserve">wanneer noodzakelijk </w:t>
      </w:r>
      <w:r>
        <w:t>via onze DMZ</w:t>
      </w:r>
      <w:r w:rsidR="00D91C19">
        <w:t xml:space="preserve"> (front-end servers)</w:t>
      </w:r>
      <w:r w:rsidR="009C774A">
        <w:t>.</w:t>
      </w:r>
    </w:p>
    <w:p w:rsidR="00E04158" w:rsidRDefault="00E04158" w:rsidP="00700209">
      <w:pPr>
        <w:pStyle w:val="Lijstalinea"/>
        <w:numPr>
          <w:ilvl w:val="0"/>
          <w:numId w:val="1"/>
        </w:numPr>
      </w:pPr>
      <w:r>
        <w:t xml:space="preserve">Geen </w:t>
      </w:r>
      <w:r w:rsidR="00D91C19">
        <w:t xml:space="preserve">directe </w:t>
      </w:r>
      <w:r>
        <w:t>LDAP(S) verbindingen naar de domain controllers van Katwijk.</w:t>
      </w:r>
    </w:p>
    <w:p w:rsidR="00E04158" w:rsidRDefault="00E04158" w:rsidP="00700209">
      <w:pPr>
        <w:pStyle w:val="Lijstalinea"/>
        <w:numPr>
          <w:ilvl w:val="0"/>
          <w:numId w:val="1"/>
        </w:numPr>
      </w:pPr>
      <w:r>
        <w:t xml:space="preserve">Autorisatie via het standaard koppelvlak </w:t>
      </w:r>
      <w:r w:rsidR="00BE0ECA">
        <w:t xml:space="preserve">van </w:t>
      </w:r>
      <w:proofErr w:type="spellStart"/>
      <w:r w:rsidR="00BE0ECA">
        <w:t>Azure</w:t>
      </w:r>
      <w:proofErr w:type="spellEnd"/>
      <w:r w:rsidR="00BE0ECA">
        <w:t xml:space="preserve"> AD.</w:t>
      </w:r>
    </w:p>
    <w:p w:rsidR="00D91C19" w:rsidRDefault="000048B9" w:rsidP="00700209">
      <w:pPr>
        <w:pStyle w:val="Lijstalinea"/>
        <w:numPr>
          <w:ilvl w:val="0"/>
          <w:numId w:val="1"/>
        </w:numPr>
      </w:pPr>
      <w:r>
        <w:t>Cloud applicaties als echte SAAS applicatie</w:t>
      </w:r>
      <w:r w:rsidR="00D91C19">
        <w:t xml:space="preserve"> via een HTML(5) browser via HTTPS (TLS)</w:t>
      </w:r>
      <w:r w:rsidR="009C774A">
        <w:t>.</w:t>
      </w:r>
    </w:p>
    <w:p w:rsidR="000048B9" w:rsidRDefault="009C774A" w:rsidP="00700209">
      <w:pPr>
        <w:pStyle w:val="Lijstalinea"/>
        <w:numPr>
          <w:ilvl w:val="0"/>
          <w:numId w:val="1"/>
        </w:numPr>
      </w:pPr>
      <w:r>
        <w:t>Directe t</w:t>
      </w:r>
      <w:r w:rsidR="000048B9">
        <w:t>oegang tot SAAS applicatie via MFA of alleen via public IP van gemeente Katwijk</w:t>
      </w:r>
      <w:r>
        <w:t>.</w:t>
      </w:r>
    </w:p>
    <w:p w:rsidR="000048B9" w:rsidRDefault="00DF66DD" w:rsidP="000048B9">
      <w:pPr>
        <w:pStyle w:val="Lijstalinea"/>
        <w:numPr>
          <w:ilvl w:val="0"/>
          <w:numId w:val="1"/>
        </w:numPr>
      </w:pPr>
      <w:r>
        <w:t>Geen directe VPN verbindingen van/naa</w:t>
      </w:r>
      <w:r w:rsidR="000048B9">
        <w:t xml:space="preserve">r het server </w:t>
      </w:r>
      <w:proofErr w:type="spellStart"/>
      <w:r w:rsidR="000048B9">
        <w:t>subnet</w:t>
      </w:r>
      <w:proofErr w:type="spellEnd"/>
      <w:r w:rsidR="000048B9">
        <w:t xml:space="preserve"> van Katwijk</w:t>
      </w:r>
      <w:r w:rsidR="009C774A">
        <w:t>.</w:t>
      </w:r>
    </w:p>
    <w:p w:rsidR="000048B9" w:rsidRDefault="000048B9" w:rsidP="000048B9">
      <w:pPr>
        <w:pStyle w:val="Lijstalinea"/>
        <w:numPr>
          <w:ilvl w:val="0"/>
          <w:numId w:val="1"/>
        </w:numPr>
      </w:pPr>
      <w:r>
        <w:t>Applicatie moet passen in de technische infrastructuur van Katwijk en voldoen aan de BIO</w:t>
      </w:r>
    </w:p>
    <w:p w:rsidR="00994BD8" w:rsidRDefault="00994BD8" w:rsidP="00994BD8">
      <w:pPr>
        <w:pStyle w:val="Lijstalinea"/>
      </w:pPr>
      <w:r>
        <w:t>(Baseline Informatiebeveiliging Overheid)</w:t>
      </w:r>
      <w:r w:rsidR="009C774A">
        <w:t>.</w:t>
      </w:r>
    </w:p>
    <w:p w:rsidR="009C774A" w:rsidRDefault="009C774A" w:rsidP="009C774A">
      <w:pPr>
        <w:pStyle w:val="Lijstalinea"/>
        <w:numPr>
          <w:ilvl w:val="0"/>
          <w:numId w:val="1"/>
        </w:numPr>
      </w:pPr>
      <w:r>
        <w:t>Bij het gebruik van (bijzondere)persoonsgegevens in de Cloud applicatie moet altijd een verwerkersovereenkomst worden afgesloten met de leverancier van de applicatie.</w:t>
      </w:r>
    </w:p>
    <w:p w:rsidR="00994BD8" w:rsidRDefault="00994BD8"/>
    <w:p w:rsidR="00C80E92" w:rsidRPr="003A4465" w:rsidRDefault="003A4465">
      <w:pPr>
        <w:rPr>
          <w:b/>
        </w:rPr>
      </w:pPr>
      <w:r w:rsidRPr="003A4465">
        <w:rPr>
          <w:b/>
        </w:rPr>
        <w:t>Technisch mail</w:t>
      </w:r>
    </w:p>
    <w:p w:rsidR="003A4465" w:rsidRDefault="003A4465"/>
    <w:p w:rsidR="003A4465" w:rsidRDefault="003A4465" w:rsidP="003A4465">
      <w:r>
        <w:t>Mailverkeer gericht binnen de eigen organisatie.</w:t>
      </w:r>
    </w:p>
    <w:p w:rsidR="003A4465" w:rsidRDefault="003A4465" w:rsidP="003A4465">
      <w:pPr>
        <w:pStyle w:val="Lijstalinea"/>
        <w:numPr>
          <w:ilvl w:val="0"/>
          <w:numId w:val="1"/>
        </w:numPr>
      </w:pPr>
      <w:r>
        <w:t>Cloud applicaties kunnen berichten sturen via een “katwijk” sub domein onder het domein van de leverancier (b.v. “afzender@katwijk.leverancier.nl”). Op deze manier kan</w:t>
      </w:r>
      <w:r w:rsidR="00852EAE">
        <w:t xml:space="preserve"> en moet de leverancier van de C</w:t>
      </w:r>
      <w:r>
        <w:t>loud applicatie zelf inregelen dat de afzender gecontroleerd kan worden d.m.v. SPF, DKIM en DMARC.</w:t>
      </w:r>
    </w:p>
    <w:p w:rsidR="003A4465" w:rsidRDefault="00852EAE" w:rsidP="003A4465">
      <w:pPr>
        <w:pStyle w:val="Lijstalinea"/>
        <w:numPr>
          <w:ilvl w:val="0"/>
          <w:numId w:val="1"/>
        </w:numPr>
      </w:pPr>
      <w:r>
        <w:t>Voor C</w:t>
      </w:r>
      <w:r w:rsidR="003A4465">
        <w:t xml:space="preserve">loud applicaties die via mail </w:t>
      </w:r>
      <w:r w:rsidR="00BE0ECA">
        <w:t xml:space="preserve">alleen </w:t>
      </w:r>
      <w:r w:rsidR="003A4465">
        <w:t>berichten willen sturen naar adressen binnen het katwijk.nl domain is het eventueel mogelijk om in de mailgateway een uitzondering op te nemen zodat dit specifieke verkeer zonder de inrichting van SPF, DKIM en DMARC toch kan worden ontvangen. Op deze manier is het niet noodzakelijk om de hele mailservers van derden te machtigen om mail namens @katwi</w:t>
      </w:r>
      <w:r w:rsidR="00356EFF">
        <w:t xml:space="preserve">jk.nl te versturen, maar wordt </w:t>
      </w:r>
      <w:r w:rsidR="00335463">
        <w:t>éé</w:t>
      </w:r>
      <w:r w:rsidR="003A4465">
        <w:t>n specifiek katwijk.nl mailadres doorgelaten (b.v. “personeelszaken@katwijk.n</w:t>
      </w:r>
      <w:r w:rsidR="00DE6BB6">
        <w:t>l”) als afzender adres voor de C</w:t>
      </w:r>
      <w:r w:rsidR="003A4465">
        <w:t>loud applicatie t.b.v. notificaties.</w:t>
      </w:r>
    </w:p>
    <w:p w:rsidR="003A4465" w:rsidRDefault="003A4465" w:rsidP="003A4465"/>
    <w:p w:rsidR="003A4465" w:rsidRDefault="003A4465" w:rsidP="003A4465">
      <w:r>
        <w:t>Mailverkeer gericht buiten de eigen organisatie.</w:t>
      </w:r>
    </w:p>
    <w:p w:rsidR="003A4465" w:rsidRDefault="003A4465" w:rsidP="003A4465">
      <w:pPr>
        <w:pStyle w:val="Lijstalinea"/>
        <w:numPr>
          <w:ilvl w:val="0"/>
          <w:numId w:val="1"/>
        </w:numPr>
      </w:pPr>
      <w:r>
        <w:t>Voor Cloud applicaties die namens Katwijk officiële berichten via mail moeten versturen naar ontvangers buiten de eigen organisatie moet een configuratie van SPF, DKIM en DMARC worden ingericht in de DNS registratie van Katwijk. Met deze configuratie wordt de mailserver van de leverancier gemachtigd om mail berichten als “afzender@katwijk.nl” namens Katwijk te versturen. Een ontvanger van zo’n bericht kan dan de afzender controleren en verifiëren al</w:t>
      </w:r>
      <w:r w:rsidR="00C5064A">
        <w:t>s Katwijk. Het spreek voor zich</w:t>
      </w:r>
      <w:r>
        <w:t xml:space="preserve"> dat er in dit geval een verwerkersover</w:t>
      </w:r>
      <w:r w:rsidR="00715243">
        <w:t xml:space="preserve">eenkomst </w:t>
      </w:r>
      <w:r>
        <w:t xml:space="preserve">moet worden afgesloten. </w:t>
      </w:r>
      <w:r w:rsidR="00BE0ECA">
        <w:t>Alleen bij hoge uitzondering en met een duidelijk aantoonbare noodzaak</w:t>
      </w:r>
      <w:r w:rsidR="0003458E">
        <w:t>,</w:t>
      </w:r>
      <w:r w:rsidR="00BE0ECA">
        <w:t xml:space="preserve"> machtigt Katwijk een mailserver van derden</w:t>
      </w:r>
      <w:r>
        <w:t>.</w:t>
      </w:r>
    </w:p>
    <w:p w:rsidR="003A4465" w:rsidRPr="00C80E92" w:rsidRDefault="003A4465" w:rsidP="003A4465"/>
    <w:sectPr w:rsidR="003A4465" w:rsidRPr="00C80E92" w:rsidSect="009C774A">
      <w:headerReference w:type="default" r:id="rId7"/>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5FD" w:rsidRDefault="003125FD" w:rsidP="00C80E92">
      <w:pPr>
        <w:spacing w:line="240" w:lineRule="auto"/>
      </w:pPr>
      <w:r>
        <w:separator/>
      </w:r>
    </w:p>
  </w:endnote>
  <w:endnote w:type="continuationSeparator" w:id="0">
    <w:p w:rsidR="003125FD" w:rsidRDefault="003125FD" w:rsidP="00C80E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5FD" w:rsidRDefault="003125FD" w:rsidP="00C80E92">
      <w:pPr>
        <w:spacing w:line="240" w:lineRule="auto"/>
      </w:pPr>
      <w:r>
        <w:separator/>
      </w:r>
    </w:p>
  </w:footnote>
  <w:footnote w:type="continuationSeparator" w:id="0">
    <w:p w:rsidR="003125FD" w:rsidRDefault="003125FD" w:rsidP="00C80E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5FD" w:rsidRDefault="003125FD">
    <w:pPr>
      <w:pStyle w:val="Koptekst"/>
      <w:rPr>
        <w:sz w:val="28"/>
        <w:szCs w:val="28"/>
      </w:rPr>
    </w:pPr>
    <w:r w:rsidRPr="003B0E22">
      <w:rPr>
        <w:noProof/>
        <w:sz w:val="28"/>
        <w:szCs w:val="28"/>
        <w:lang w:eastAsia="nl-NL"/>
      </w:rPr>
      <w:drawing>
        <wp:anchor distT="0" distB="0" distL="114300" distR="114300" simplePos="0" relativeHeight="251658240" behindDoc="1" locked="0" layoutInCell="1" allowOverlap="1">
          <wp:simplePos x="0" y="0"/>
          <wp:positionH relativeFrom="column">
            <wp:posOffset>4394361</wp:posOffset>
          </wp:positionH>
          <wp:positionV relativeFrom="paragraph">
            <wp:posOffset>-20045</wp:posOffset>
          </wp:positionV>
          <wp:extent cx="1464829" cy="354662"/>
          <wp:effectExtent l="0" t="0" r="2540" b="762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twijk-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4829" cy="354662"/>
                  </a:xfrm>
                  <a:prstGeom prst="rect">
                    <a:avLst/>
                  </a:prstGeom>
                </pic:spPr>
              </pic:pic>
            </a:graphicData>
          </a:graphic>
          <wp14:sizeRelH relativeFrom="page">
            <wp14:pctWidth>0</wp14:pctWidth>
          </wp14:sizeRelH>
          <wp14:sizeRelV relativeFrom="page">
            <wp14:pctHeight>0</wp14:pctHeight>
          </wp14:sizeRelV>
        </wp:anchor>
      </w:drawing>
    </w:r>
    <w:r>
      <w:rPr>
        <w:sz w:val="28"/>
        <w:szCs w:val="28"/>
      </w:rPr>
      <w:t>Aansluitvoorwaarden C</w:t>
    </w:r>
    <w:r w:rsidRPr="003B0E22">
      <w:rPr>
        <w:sz w:val="28"/>
        <w:szCs w:val="28"/>
      </w:rPr>
      <w:t>loud applicaties</w:t>
    </w:r>
  </w:p>
  <w:p w:rsidR="003125FD" w:rsidRPr="00DF66DD" w:rsidRDefault="003125FD">
    <w:pPr>
      <w:pStyle w:val="Koptekst"/>
    </w:pPr>
    <w:r>
      <w:t>Bijgewerkt: jun</w:t>
    </w:r>
    <w:r w:rsidRPr="00DF66DD">
      <w:t>i 2020</w:t>
    </w:r>
    <w:r w:rsidR="00284899">
      <w:t>, versie 1.2</w:t>
    </w:r>
  </w:p>
  <w:p w:rsidR="003125FD" w:rsidRDefault="003125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0C52B7"/>
    <w:multiLevelType w:val="hybridMultilevel"/>
    <w:tmpl w:val="1746337E"/>
    <w:lvl w:ilvl="0" w:tplc="36F4B56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E92"/>
    <w:rsid w:val="000048B9"/>
    <w:rsid w:val="000177EF"/>
    <w:rsid w:val="0003458E"/>
    <w:rsid w:val="001614B9"/>
    <w:rsid w:val="0020100B"/>
    <w:rsid w:val="00211EFC"/>
    <w:rsid w:val="002125FC"/>
    <w:rsid w:val="00284899"/>
    <w:rsid w:val="002E0903"/>
    <w:rsid w:val="003125FD"/>
    <w:rsid w:val="00320CCC"/>
    <w:rsid w:val="00335463"/>
    <w:rsid w:val="00356EFF"/>
    <w:rsid w:val="003A4465"/>
    <w:rsid w:val="003B0E22"/>
    <w:rsid w:val="00453102"/>
    <w:rsid w:val="00491CB6"/>
    <w:rsid w:val="004B5BEE"/>
    <w:rsid w:val="004E61D4"/>
    <w:rsid w:val="00521893"/>
    <w:rsid w:val="00565994"/>
    <w:rsid w:val="00590380"/>
    <w:rsid w:val="005D4FDC"/>
    <w:rsid w:val="0060179A"/>
    <w:rsid w:val="0066305F"/>
    <w:rsid w:val="00700209"/>
    <w:rsid w:val="00705F77"/>
    <w:rsid w:val="00715243"/>
    <w:rsid w:val="007214CC"/>
    <w:rsid w:val="00735516"/>
    <w:rsid w:val="00852EAE"/>
    <w:rsid w:val="008738AA"/>
    <w:rsid w:val="00915516"/>
    <w:rsid w:val="00922CA1"/>
    <w:rsid w:val="009508C4"/>
    <w:rsid w:val="00994BD8"/>
    <w:rsid w:val="009C774A"/>
    <w:rsid w:val="009D3E05"/>
    <w:rsid w:val="00A72D58"/>
    <w:rsid w:val="00A926F8"/>
    <w:rsid w:val="00B25B61"/>
    <w:rsid w:val="00B31E0C"/>
    <w:rsid w:val="00BE0ECA"/>
    <w:rsid w:val="00C01074"/>
    <w:rsid w:val="00C5064A"/>
    <w:rsid w:val="00C80E92"/>
    <w:rsid w:val="00D13FA9"/>
    <w:rsid w:val="00D91C19"/>
    <w:rsid w:val="00DE6BB6"/>
    <w:rsid w:val="00DF66DD"/>
    <w:rsid w:val="00E04158"/>
    <w:rsid w:val="00F3230F"/>
    <w:rsid w:val="00FD5D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E7802784-B426-42F7-AD02-5FE80435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lang w:val="nl-NL"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80E9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80E92"/>
  </w:style>
  <w:style w:type="paragraph" w:styleId="Voettekst">
    <w:name w:val="footer"/>
    <w:basedOn w:val="Standaard"/>
    <w:link w:val="VoettekstChar"/>
    <w:uiPriority w:val="99"/>
    <w:unhideWhenUsed/>
    <w:rsid w:val="00C80E9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80E92"/>
  </w:style>
  <w:style w:type="paragraph" w:styleId="Lijstalinea">
    <w:name w:val="List Paragraph"/>
    <w:basedOn w:val="Standaard"/>
    <w:uiPriority w:val="34"/>
    <w:qFormat/>
    <w:rsid w:val="003B0E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396</Words>
  <Characters>2183</Characters>
  <Application>Microsoft Office Word</Application>
  <DocSecurity>4</DocSecurity>
  <Lines>18</Lines>
  <Paragraphs>5</Paragraphs>
  <ScaleCrop>false</ScaleCrop>
  <HeadingPairs>
    <vt:vector size="2" baseType="variant">
      <vt:variant>
        <vt:lpstr>Titel</vt:lpstr>
      </vt:variant>
      <vt:variant>
        <vt:i4>1</vt:i4>
      </vt:variant>
    </vt:vector>
  </HeadingPairs>
  <TitlesOfParts>
    <vt:vector size="1" baseType="lpstr">
      <vt:lpstr>Aansluitvoorwaarden Cloud applicaties</vt:lpstr>
    </vt:vector>
  </TitlesOfParts>
  <Manager>Paul Prooij</Manager>
  <Company>Gemeente Katwijk</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Aansluitvoorwaarden Cloud applicaties</dc:title>
  <dc:subject/>
  <dc:creator>Mark Koelewijn</dc:creator>
  <cp:keywords/>
  <dc:description/>
  <cp:lastModifiedBy>Peter Kuijer</cp:lastModifiedBy>
  <cp:revision>2</cp:revision>
  <cp:lastPrinted>2020-06-11T12:49:00Z</cp:lastPrinted>
  <dcterms:created xsi:type="dcterms:W3CDTF">2020-07-13T10:42:00Z</dcterms:created>
  <dcterms:modified xsi:type="dcterms:W3CDTF">2020-07-13T10:42:00Z</dcterms:modified>
</cp:coreProperties>
</file>